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B1" w:rsidRDefault="00097D31">
      <w:pPr>
        <w:pStyle w:val="BodyA"/>
        <w:jc w:val="center"/>
        <w:rPr>
          <w:b/>
          <w:bCs/>
          <w:sz w:val="28"/>
          <w:szCs w:val="28"/>
          <w:u w:val="single"/>
        </w:rPr>
      </w:pPr>
      <w:r>
        <w:rPr>
          <w:b/>
          <w:bCs/>
          <w:sz w:val="28"/>
          <w:szCs w:val="28"/>
          <w:u w:val="single"/>
        </w:rPr>
        <w:t>EMERGENCY INFORMATION</w:t>
      </w:r>
    </w:p>
    <w:p w:rsidR="00241EB1" w:rsidRDefault="00241EB1">
      <w:pPr>
        <w:pStyle w:val="BodyA"/>
        <w:jc w:val="center"/>
        <w:rPr>
          <w:b/>
          <w:bCs/>
          <w:sz w:val="28"/>
          <w:szCs w:val="28"/>
          <w:u w:val="single"/>
        </w:rPr>
      </w:pPr>
    </w:p>
    <w:p w:rsidR="00241EB1" w:rsidRDefault="00097D31">
      <w:pPr>
        <w:pStyle w:val="BodyA"/>
        <w:rPr>
          <w:sz w:val="28"/>
          <w:szCs w:val="28"/>
        </w:rPr>
      </w:pPr>
      <w:r>
        <w:rPr>
          <w:sz w:val="28"/>
          <w:szCs w:val="28"/>
        </w:rPr>
        <w:t>In the event of an emergency, the front office staff is usually called upon to call emergency services. This contact is usually made via radio or phone.</w:t>
      </w:r>
    </w:p>
    <w:p w:rsidR="00241EB1" w:rsidRDefault="00241EB1">
      <w:pPr>
        <w:pStyle w:val="BodyA"/>
        <w:rPr>
          <w:sz w:val="28"/>
          <w:szCs w:val="28"/>
        </w:rPr>
      </w:pPr>
    </w:p>
    <w:p w:rsidR="00241EB1" w:rsidRDefault="00097D31">
      <w:pPr>
        <w:pStyle w:val="BodyA"/>
        <w:rPr>
          <w:sz w:val="28"/>
          <w:szCs w:val="28"/>
        </w:rPr>
      </w:pPr>
      <w:r>
        <w:rPr>
          <w:sz w:val="28"/>
          <w:szCs w:val="28"/>
        </w:rPr>
        <w:t xml:space="preserve">The Amigo Centre emergency plans are located in the front office </w:t>
      </w:r>
    </w:p>
    <w:p w:rsidR="00241EB1" w:rsidRDefault="00241EB1">
      <w:pPr>
        <w:pStyle w:val="BodyA"/>
        <w:rPr>
          <w:sz w:val="28"/>
          <w:szCs w:val="28"/>
        </w:rPr>
      </w:pPr>
    </w:p>
    <w:p w:rsidR="00241EB1" w:rsidRDefault="00097D31">
      <w:pPr>
        <w:pStyle w:val="BodyA"/>
        <w:rPr>
          <w:sz w:val="28"/>
          <w:szCs w:val="28"/>
        </w:rPr>
      </w:pPr>
      <w:r>
        <w:rPr>
          <w:sz w:val="28"/>
          <w:szCs w:val="28"/>
        </w:rPr>
        <w:t xml:space="preserve">Summer camp emergency information (i.e. bells and sirens) is located in the workroom of the front office on the bulletin board.  </w:t>
      </w:r>
    </w:p>
    <w:p w:rsidR="00241EB1" w:rsidRDefault="00241EB1">
      <w:pPr>
        <w:pStyle w:val="BodyA"/>
        <w:rPr>
          <w:sz w:val="28"/>
          <w:szCs w:val="28"/>
        </w:rPr>
      </w:pPr>
    </w:p>
    <w:p w:rsidR="00241EB1" w:rsidRDefault="00097D31">
      <w:pPr>
        <w:pStyle w:val="BodyA"/>
        <w:rPr>
          <w:sz w:val="28"/>
          <w:szCs w:val="28"/>
          <w:u w:val="single"/>
        </w:rPr>
      </w:pPr>
      <w:r>
        <w:rPr>
          <w:sz w:val="28"/>
          <w:szCs w:val="28"/>
          <w:u w:val="single"/>
        </w:rPr>
        <w:t>Inclement Weather</w:t>
      </w:r>
    </w:p>
    <w:p w:rsidR="00241EB1" w:rsidRDefault="00097D31">
      <w:pPr>
        <w:pStyle w:val="BodyA"/>
        <w:rPr>
          <w:sz w:val="28"/>
          <w:szCs w:val="28"/>
        </w:rPr>
      </w:pPr>
      <w:r>
        <w:rPr>
          <w:sz w:val="28"/>
          <w:szCs w:val="28"/>
        </w:rPr>
        <w:t xml:space="preserve">The </w:t>
      </w:r>
      <w:r w:rsidR="00925F7E">
        <w:rPr>
          <w:sz w:val="28"/>
          <w:szCs w:val="28"/>
        </w:rPr>
        <w:t>Youth Leader, Summer Camp Director and front office staff will be responsible to</w:t>
      </w:r>
      <w:r>
        <w:rPr>
          <w:sz w:val="28"/>
          <w:szCs w:val="28"/>
        </w:rPr>
        <w:t xml:space="preserve"> keep an eye on the weather</w:t>
      </w:r>
      <w:r w:rsidR="00925F7E">
        <w:rPr>
          <w:sz w:val="28"/>
          <w:szCs w:val="28"/>
        </w:rPr>
        <w:t xml:space="preserve"> radar throughout the week</w:t>
      </w:r>
      <w:r>
        <w:rPr>
          <w:sz w:val="28"/>
          <w:szCs w:val="28"/>
        </w:rPr>
        <w:t xml:space="preserve">. Use reliable websites like </w:t>
      </w:r>
      <w:hyperlink r:id="rId7" w:history="1">
        <w:r>
          <w:rPr>
            <w:rStyle w:val="Hyperlink0"/>
          </w:rPr>
          <w:t>www.weather.com</w:t>
        </w:r>
      </w:hyperlink>
      <w:r>
        <w:rPr>
          <w:sz w:val="28"/>
          <w:szCs w:val="28"/>
        </w:rPr>
        <w:t xml:space="preserve"> or </w:t>
      </w:r>
      <w:hyperlink r:id="rId8" w:history="1">
        <w:r>
          <w:rPr>
            <w:rStyle w:val="Hyperlink0"/>
          </w:rPr>
          <w:t>www.wwmt.com</w:t>
        </w:r>
      </w:hyperlink>
      <w:r>
        <w:rPr>
          <w:sz w:val="28"/>
          <w:szCs w:val="28"/>
        </w:rPr>
        <w:t xml:space="preserve"> to keep staff posted on incoming weather. There is also a weather radio located in the front office that will sound off when there is a weather watch and warning. When this happens, call or radio the lead staff to let them know what is happening. Be conscious when radioing that there may be children around when this call is being made.</w:t>
      </w:r>
    </w:p>
    <w:p w:rsidR="00241EB1" w:rsidRDefault="00241EB1">
      <w:pPr>
        <w:pStyle w:val="BodyA"/>
        <w:rPr>
          <w:sz w:val="28"/>
          <w:szCs w:val="28"/>
        </w:rPr>
      </w:pPr>
    </w:p>
    <w:p w:rsidR="00241EB1" w:rsidRDefault="00097D31">
      <w:pPr>
        <w:pStyle w:val="BodyA"/>
        <w:rPr>
          <w:sz w:val="28"/>
          <w:szCs w:val="28"/>
        </w:rPr>
      </w:pPr>
      <w:r>
        <w:rPr>
          <w:sz w:val="28"/>
          <w:szCs w:val="28"/>
        </w:rPr>
        <w:t>The main emergency weather shelter is the DINING HALL BASEMENT</w:t>
      </w:r>
      <w:r w:rsidR="00E11750">
        <w:rPr>
          <w:sz w:val="28"/>
          <w:szCs w:val="28"/>
        </w:rPr>
        <w:t xml:space="preserve"> or LOWER LEVEL BATHHOUSE</w:t>
      </w:r>
      <w:r>
        <w:rPr>
          <w:sz w:val="28"/>
          <w:szCs w:val="28"/>
        </w:rPr>
        <w:t>.</w:t>
      </w:r>
      <w:r w:rsidR="0054773D">
        <w:rPr>
          <w:sz w:val="28"/>
          <w:szCs w:val="28"/>
        </w:rPr>
        <w:t xml:space="preserve">  These locations MUST be used every time there is a </w:t>
      </w:r>
      <w:r w:rsidR="0054773D">
        <w:rPr>
          <w:sz w:val="28"/>
          <w:szCs w:val="28"/>
        </w:rPr>
        <w:t>“</w:t>
      </w:r>
      <w:r w:rsidR="0054773D">
        <w:rPr>
          <w:sz w:val="28"/>
          <w:szCs w:val="28"/>
        </w:rPr>
        <w:t>Severe</w:t>
      </w:r>
      <w:r w:rsidR="0054773D">
        <w:rPr>
          <w:sz w:val="28"/>
          <w:szCs w:val="28"/>
        </w:rPr>
        <w:t>”</w:t>
      </w:r>
      <w:r w:rsidR="0054773D">
        <w:rPr>
          <w:sz w:val="28"/>
          <w:szCs w:val="28"/>
        </w:rPr>
        <w:t xml:space="preserve"> weather event.</w:t>
      </w:r>
      <w:bookmarkStart w:id="0" w:name="_GoBack"/>
      <w:bookmarkEnd w:id="0"/>
    </w:p>
    <w:p w:rsidR="00241EB1" w:rsidRDefault="00241EB1">
      <w:pPr>
        <w:pStyle w:val="BodyA"/>
        <w:rPr>
          <w:sz w:val="28"/>
          <w:szCs w:val="28"/>
        </w:rPr>
      </w:pPr>
    </w:p>
    <w:p w:rsidR="00241EB1" w:rsidRDefault="00097D31">
      <w:pPr>
        <w:pStyle w:val="BodyA"/>
        <w:rPr>
          <w:sz w:val="28"/>
          <w:szCs w:val="28"/>
          <w:u w:val="single"/>
        </w:rPr>
      </w:pPr>
      <w:r>
        <w:rPr>
          <w:sz w:val="28"/>
          <w:szCs w:val="28"/>
          <w:u w:val="single"/>
        </w:rPr>
        <w:t>Emergency Procedure for Evacuation</w:t>
      </w:r>
    </w:p>
    <w:p w:rsidR="00241EB1" w:rsidRDefault="00097D31">
      <w:pPr>
        <w:pStyle w:val="BodyA"/>
        <w:rPr>
          <w:sz w:val="28"/>
          <w:szCs w:val="28"/>
        </w:rPr>
      </w:pPr>
      <w:r>
        <w:rPr>
          <w:sz w:val="28"/>
          <w:szCs w:val="28"/>
        </w:rPr>
        <w:t>In the event that it becomes necessary to evacuate the premises of Amigo Centre due to a man made or natural disaster, the following steps are to be taken:</w:t>
      </w:r>
    </w:p>
    <w:p w:rsidR="00241EB1" w:rsidRDefault="00241EB1">
      <w:pPr>
        <w:pStyle w:val="BodyA"/>
        <w:rPr>
          <w:sz w:val="28"/>
          <w:szCs w:val="28"/>
        </w:rPr>
      </w:pPr>
    </w:p>
    <w:p w:rsidR="00241EB1" w:rsidRDefault="00E11750">
      <w:pPr>
        <w:pStyle w:val="BodyA"/>
        <w:numPr>
          <w:ilvl w:val="0"/>
          <w:numId w:val="3"/>
        </w:numPr>
        <w:tabs>
          <w:tab w:val="num" w:pos="360"/>
          <w:tab w:val="left" w:pos="458"/>
        </w:tabs>
        <w:ind w:left="360" w:hanging="360"/>
        <w:rPr>
          <w:sz w:val="28"/>
          <w:szCs w:val="28"/>
        </w:rPr>
      </w:pPr>
      <w:r>
        <w:rPr>
          <w:sz w:val="28"/>
          <w:szCs w:val="28"/>
        </w:rPr>
        <w:t>Everyone will be evacuated to the Lake Area Christian School, just under a mile away from Amigo Centre</w:t>
      </w:r>
    </w:p>
    <w:p w:rsidR="00241EB1" w:rsidRDefault="00097D31">
      <w:pPr>
        <w:pStyle w:val="BodyA"/>
        <w:numPr>
          <w:ilvl w:val="0"/>
          <w:numId w:val="3"/>
        </w:numPr>
        <w:tabs>
          <w:tab w:val="num" w:pos="360"/>
          <w:tab w:val="left" w:pos="458"/>
        </w:tabs>
        <w:ind w:left="360" w:hanging="360"/>
        <w:rPr>
          <w:sz w:val="28"/>
          <w:szCs w:val="28"/>
        </w:rPr>
      </w:pPr>
      <w:r>
        <w:rPr>
          <w:sz w:val="28"/>
          <w:szCs w:val="28"/>
        </w:rPr>
        <w:t>All staff (full time and part time) on site are to report immediately to the parking lot to assist with the evacuation</w:t>
      </w:r>
    </w:p>
    <w:p w:rsidR="00241EB1" w:rsidRDefault="00E11750">
      <w:pPr>
        <w:pStyle w:val="BodyA"/>
        <w:numPr>
          <w:ilvl w:val="0"/>
          <w:numId w:val="3"/>
        </w:numPr>
        <w:tabs>
          <w:tab w:val="num" w:pos="360"/>
          <w:tab w:val="left" w:pos="458"/>
        </w:tabs>
        <w:ind w:left="360" w:hanging="360"/>
        <w:rPr>
          <w:sz w:val="28"/>
          <w:szCs w:val="28"/>
        </w:rPr>
      </w:pPr>
      <w:r>
        <w:rPr>
          <w:sz w:val="28"/>
          <w:szCs w:val="28"/>
        </w:rPr>
        <w:t>Campers will walk to the school; those who have difficulty walking will be driven over via camp vehicles</w:t>
      </w:r>
    </w:p>
    <w:p w:rsidR="00241EB1" w:rsidRDefault="00097D31">
      <w:pPr>
        <w:pStyle w:val="BodyA"/>
        <w:numPr>
          <w:ilvl w:val="0"/>
          <w:numId w:val="3"/>
        </w:numPr>
        <w:tabs>
          <w:tab w:val="num" w:pos="360"/>
          <w:tab w:val="left" w:pos="458"/>
        </w:tabs>
        <w:ind w:left="360" w:hanging="360"/>
        <w:rPr>
          <w:sz w:val="28"/>
          <w:szCs w:val="28"/>
        </w:rPr>
      </w:pPr>
      <w:r>
        <w:rPr>
          <w:sz w:val="28"/>
          <w:szCs w:val="28"/>
        </w:rPr>
        <w:t xml:space="preserve">Staff will remain with the children at the </w:t>
      </w:r>
      <w:r w:rsidR="00E11750">
        <w:rPr>
          <w:sz w:val="28"/>
          <w:szCs w:val="28"/>
        </w:rPr>
        <w:t>school</w:t>
      </w:r>
      <w:r>
        <w:rPr>
          <w:sz w:val="28"/>
          <w:szCs w:val="28"/>
        </w:rPr>
        <w:t xml:space="preserve"> until the danger has passed or other arrangements are made</w:t>
      </w:r>
    </w:p>
    <w:p w:rsidR="00241EB1" w:rsidRDefault="00241EB1">
      <w:pPr>
        <w:pStyle w:val="BodyA"/>
        <w:rPr>
          <w:sz w:val="28"/>
          <w:szCs w:val="28"/>
        </w:rPr>
      </w:pPr>
    </w:p>
    <w:p w:rsidR="00241EB1" w:rsidRDefault="00241EB1">
      <w:pPr>
        <w:pStyle w:val="BodyA"/>
      </w:pPr>
    </w:p>
    <w:sectPr w:rsidR="00241EB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B6" w:rsidRDefault="00097D31">
      <w:r>
        <w:separator/>
      </w:r>
    </w:p>
  </w:endnote>
  <w:endnote w:type="continuationSeparator" w:id="0">
    <w:p w:rsidR="00D52CB6" w:rsidRDefault="0009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1" w:rsidRDefault="00241EB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B6" w:rsidRDefault="00097D31">
      <w:r>
        <w:separator/>
      </w:r>
    </w:p>
  </w:footnote>
  <w:footnote w:type="continuationSeparator" w:id="0">
    <w:p w:rsidR="00D52CB6" w:rsidRDefault="00097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1" w:rsidRDefault="00241EB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6DE"/>
    <w:multiLevelType w:val="multilevel"/>
    <w:tmpl w:val="B71C63C0"/>
    <w:styleLink w:val="List1"/>
    <w:lvl w:ilvl="0">
      <w:start w:val="1"/>
      <w:numFmt w:val="decimal"/>
      <w:lvlText w:val="%1."/>
      <w:lvlJc w:val="left"/>
      <w:pPr>
        <w:tabs>
          <w:tab w:val="num" w:pos="534"/>
        </w:tabs>
        <w:ind w:left="534" w:hanging="534"/>
      </w:pPr>
      <w:rPr>
        <w:position w:val="0"/>
        <w:sz w:val="28"/>
        <w:szCs w:val="28"/>
        <w:rtl w:val="0"/>
        <w:lang w:val="en-US"/>
      </w:rPr>
    </w:lvl>
    <w:lvl w:ilvl="1">
      <w:start w:val="1"/>
      <w:numFmt w:val="decimal"/>
      <w:lvlText w:val="%2."/>
      <w:lvlJc w:val="left"/>
      <w:pPr>
        <w:tabs>
          <w:tab w:val="num" w:pos="818"/>
        </w:tabs>
        <w:ind w:left="818" w:hanging="458"/>
      </w:pPr>
      <w:rPr>
        <w:position w:val="0"/>
        <w:sz w:val="28"/>
        <w:szCs w:val="28"/>
        <w:rtl w:val="0"/>
        <w:lang w:val="en-US"/>
      </w:rPr>
    </w:lvl>
    <w:lvl w:ilvl="2">
      <w:start w:val="1"/>
      <w:numFmt w:val="decimal"/>
      <w:lvlText w:val="%3."/>
      <w:lvlJc w:val="left"/>
      <w:pPr>
        <w:tabs>
          <w:tab w:val="num" w:pos="1254"/>
        </w:tabs>
        <w:ind w:left="1254" w:hanging="534"/>
      </w:pPr>
      <w:rPr>
        <w:position w:val="0"/>
        <w:sz w:val="28"/>
        <w:szCs w:val="28"/>
        <w:rtl w:val="0"/>
        <w:lang w:val="en-US"/>
      </w:rPr>
    </w:lvl>
    <w:lvl w:ilvl="3">
      <w:start w:val="1"/>
      <w:numFmt w:val="decimal"/>
      <w:lvlText w:val="%4."/>
      <w:lvlJc w:val="left"/>
      <w:pPr>
        <w:tabs>
          <w:tab w:val="num" w:pos="1614"/>
        </w:tabs>
        <w:ind w:left="1614" w:hanging="534"/>
      </w:pPr>
      <w:rPr>
        <w:position w:val="0"/>
        <w:sz w:val="28"/>
        <w:szCs w:val="28"/>
        <w:rtl w:val="0"/>
        <w:lang w:val="en-US"/>
      </w:rPr>
    </w:lvl>
    <w:lvl w:ilvl="4">
      <w:start w:val="1"/>
      <w:numFmt w:val="decimal"/>
      <w:lvlText w:val="%5."/>
      <w:lvlJc w:val="left"/>
      <w:pPr>
        <w:tabs>
          <w:tab w:val="num" w:pos="1974"/>
        </w:tabs>
        <w:ind w:left="1974" w:hanging="534"/>
      </w:pPr>
      <w:rPr>
        <w:position w:val="0"/>
        <w:sz w:val="28"/>
        <w:szCs w:val="28"/>
        <w:rtl w:val="0"/>
        <w:lang w:val="en-US"/>
      </w:rPr>
    </w:lvl>
    <w:lvl w:ilvl="5">
      <w:start w:val="1"/>
      <w:numFmt w:val="decimal"/>
      <w:lvlText w:val="%6."/>
      <w:lvlJc w:val="left"/>
      <w:pPr>
        <w:tabs>
          <w:tab w:val="num" w:pos="2334"/>
        </w:tabs>
        <w:ind w:left="2334" w:hanging="534"/>
      </w:pPr>
      <w:rPr>
        <w:position w:val="0"/>
        <w:sz w:val="28"/>
        <w:szCs w:val="28"/>
        <w:rtl w:val="0"/>
        <w:lang w:val="en-US"/>
      </w:rPr>
    </w:lvl>
    <w:lvl w:ilvl="6">
      <w:start w:val="1"/>
      <w:numFmt w:val="decimal"/>
      <w:lvlText w:val="%7."/>
      <w:lvlJc w:val="left"/>
      <w:pPr>
        <w:tabs>
          <w:tab w:val="num" w:pos="2694"/>
        </w:tabs>
        <w:ind w:left="2694" w:hanging="534"/>
      </w:pPr>
      <w:rPr>
        <w:position w:val="0"/>
        <w:sz w:val="28"/>
        <w:szCs w:val="28"/>
        <w:rtl w:val="0"/>
        <w:lang w:val="en-US"/>
      </w:rPr>
    </w:lvl>
    <w:lvl w:ilvl="7">
      <w:start w:val="1"/>
      <w:numFmt w:val="decimal"/>
      <w:lvlText w:val="%8."/>
      <w:lvlJc w:val="left"/>
      <w:pPr>
        <w:tabs>
          <w:tab w:val="num" w:pos="3054"/>
        </w:tabs>
        <w:ind w:left="3054" w:hanging="534"/>
      </w:pPr>
      <w:rPr>
        <w:position w:val="0"/>
        <w:sz w:val="28"/>
        <w:szCs w:val="28"/>
        <w:rtl w:val="0"/>
        <w:lang w:val="en-US"/>
      </w:rPr>
    </w:lvl>
    <w:lvl w:ilvl="8">
      <w:start w:val="1"/>
      <w:numFmt w:val="decimal"/>
      <w:lvlText w:val="%9."/>
      <w:lvlJc w:val="left"/>
      <w:pPr>
        <w:tabs>
          <w:tab w:val="num" w:pos="3414"/>
        </w:tabs>
        <w:ind w:left="3414" w:hanging="534"/>
      </w:pPr>
      <w:rPr>
        <w:position w:val="0"/>
        <w:sz w:val="28"/>
        <w:szCs w:val="28"/>
        <w:rtl w:val="0"/>
        <w:lang w:val="en-US"/>
      </w:rPr>
    </w:lvl>
  </w:abstractNum>
  <w:abstractNum w:abstractNumId="1" w15:restartNumberingAfterBreak="0">
    <w:nsid w:val="1D434307"/>
    <w:multiLevelType w:val="multilevel"/>
    <w:tmpl w:val="39BAFFCE"/>
    <w:lvl w:ilvl="0">
      <w:start w:val="1"/>
      <w:numFmt w:val="decimal"/>
      <w:lvlText w:val="%1."/>
      <w:lvlJc w:val="left"/>
      <w:pPr>
        <w:tabs>
          <w:tab w:val="num" w:pos="534"/>
        </w:tabs>
        <w:ind w:left="534" w:hanging="534"/>
      </w:pPr>
      <w:rPr>
        <w:position w:val="0"/>
        <w:sz w:val="28"/>
        <w:szCs w:val="28"/>
        <w:rtl w:val="0"/>
        <w:lang w:val="en-US"/>
      </w:rPr>
    </w:lvl>
    <w:lvl w:ilvl="1">
      <w:start w:val="1"/>
      <w:numFmt w:val="decimal"/>
      <w:lvlText w:val="%2."/>
      <w:lvlJc w:val="left"/>
      <w:pPr>
        <w:tabs>
          <w:tab w:val="num" w:pos="818"/>
        </w:tabs>
        <w:ind w:left="818" w:hanging="458"/>
      </w:pPr>
      <w:rPr>
        <w:position w:val="0"/>
        <w:sz w:val="28"/>
        <w:szCs w:val="28"/>
        <w:rtl w:val="0"/>
        <w:lang w:val="en-US"/>
      </w:rPr>
    </w:lvl>
    <w:lvl w:ilvl="2">
      <w:start w:val="1"/>
      <w:numFmt w:val="decimal"/>
      <w:lvlText w:val="%3."/>
      <w:lvlJc w:val="left"/>
      <w:pPr>
        <w:tabs>
          <w:tab w:val="num" w:pos="1254"/>
        </w:tabs>
        <w:ind w:left="1254" w:hanging="534"/>
      </w:pPr>
      <w:rPr>
        <w:position w:val="0"/>
        <w:sz w:val="28"/>
        <w:szCs w:val="28"/>
        <w:rtl w:val="0"/>
        <w:lang w:val="en-US"/>
      </w:rPr>
    </w:lvl>
    <w:lvl w:ilvl="3">
      <w:start w:val="1"/>
      <w:numFmt w:val="decimal"/>
      <w:lvlText w:val="%4."/>
      <w:lvlJc w:val="left"/>
      <w:pPr>
        <w:tabs>
          <w:tab w:val="num" w:pos="1614"/>
        </w:tabs>
        <w:ind w:left="1614" w:hanging="534"/>
      </w:pPr>
      <w:rPr>
        <w:position w:val="0"/>
        <w:sz w:val="28"/>
        <w:szCs w:val="28"/>
        <w:rtl w:val="0"/>
        <w:lang w:val="en-US"/>
      </w:rPr>
    </w:lvl>
    <w:lvl w:ilvl="4">
      <w:start w:val="1"/>
      <w:numFmt w:val="decimal"/>
      <w:lvlText w:val="%5."/>
      <w:lvlJc w:val="left"/>
      <w:pPr>
        <w:tabs>
          <w:tab w:val="num" w:pos="1974"/>
        </w:tabs>
        <w:ind w:left="1974" w:hanging="534"/>
      </w:pPr>
      <w:rPr>
        <w:position w:val="0"/>
        <w:sz w:val="28"/>
        <w:szCs w:val="28"/>
        <w:rtl w:val="0"/>
        <w:lang w:val="en-US"/>
      </w:rPr>
    </w:lvl>
    <w:lvl w:ilvl="5">
      <w:start w:val="1"/>
      <w:numFmt w:val="decimal"/>
      <w:lvlText w:val="%6."/>
      <w:lvlJc w:val="left"/>
      <w:pPr>
        <w:tabs>
          <w:tab w:val="num" w:pos="2334"/>
        </w:tabs>
        <w:ind w:left="2334" w:hanging="534"/>
      </w:pPr>
      <w:rPr>
        <w:position w:val="0"/>
        <w:sz w:val="28"/>
        <w:szCs w:val="28"/>
        <w:rtl w:val="0"/>
        <w:lang w:val="en-US"/>
      </w:rPr>
    </w:lvl>
    <w:lvl w:ilvl="6">
      <w:start w:val="1"/>
      <w:numFmt w:val="decimal"/>
      <w:lvlText w:val="%7."/>
      <w:lvlJc w:val="left"/>
      <w:pPr>
        <w:tabs>
          <w:tab w:val="num" w:pos="2694"/>
        </w:tabs>
        <w:ind w:left="2694" w:hanging="534"/>
      </w:pPr>
      <w:rPr>
        <w:position w:val="0"/>
        <w:sz w:val="28"/>
        <w:szCs w:val="28"/>
        <w:rtl w:val="0"/>
        <w:lang w:val="en-US"/>
      </w:rPr>
    </w:lvl>
    <w:lvl w:ilvl="7">
      <w:start w:val="1"/>
      <w:numFmt w:val="decimal"/>
      <w:lvlText w:val="%8."/>
      <w:lvlJc w:val="left"/>
      <w:pPr>
        <w:tabs>
          <w:tab w:val="num" w:pos="3054"/>
        </w:tabs>
        <w:ind w:left="3054" w:hanging="534"/>
      </w:pPr>
      <w:rPr>
        <w:position w:val="0"/>
        <w:sz w:val="28"/>
        <w:szCs w:val="28"/>
        <w:rtl w:val="0"/>
        <w:lang w:val="en-US"/>
      </w:rPr>
    </w:lvl>
    <w:lvl w:ilvl="8">
      <w:start w:val="1"/>
      <w:numFmt w:val="decimal"/>
      <w:lvlText w:val="%9."/>
      <w:lvlJc w:val="left"/>
      <w:pPr>
        <w:tabs>
          <w:tab w:val="num" w:pos="3414"/>
        </w:tabs>
        <w:ind w:left="3414" w:hanging="534"/>
      </w:pPr>
      <w:rPr>
        <w:position w:val="0"/>
        <w:sz w:val="28"/>
        <w:szCs w:val="28"/>
        <w:rtl w:val="0"/>
        <w:lang w:val="en-US"/>
      </w:rPr>
    </w:lvl>
  </w:abstractNum>
  <w:abstractNum w:abstractNumId="2" w15:restartNumberingAfterBreak="0">
    <w:nsid w:val="35B75ABE"/>
    <w:multiLevelType w:val="multilevel"/>
    <w:tmpl w:val="DBC495F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4C966DAE"/>
    <w:multiLevelType w:val="multilevel"/>
    <w:tmpl w:val="F45C29B4"/>
    <w:styleLink w:val="List0"/>
    <w:lvl w:ilvl="0">
      <w:start w:val="1"/>
      <w:numFmt w:val="decimal"/>
      <w:lvlText w:val="%1."/>
      <w:lvlJc w:val="left"/>
      <w:pPr>
        <w:tabs>
          <w:tab w:val="num" w:pos="458"/>
        </w:tabs>
        <w:ind w:left="458" w:hanging="458"/>
      </w:pPr>
      <w:rPr>
        <w:position w:val="0"/>
        <w:sz w:val="28"/>
        <w:szCs w:val="28"/>
        <w:rtl w:val="0"/>
        <w:lang w:val="en-US"/>
      </w:rPr>
    </w:lvl>
    <w:lvl w:ilvl="1">
      <w:start w:val="1"/>
      <w:numFmt w:val="decimal"/>
      <w:lvlText w:val="%2."/>
      <w:lvlJc w:val="left"/>
      <w:pPr>
        <w:tabs>
          <w:tab w:val="num" w:pos="894"/>
        </w:tabs>
        <w:ind w:left="894" w:hanging="534"/>
      </w:pPr>
      <w:rPr>
        <w:position w:val="0"/>
        <w:sz w:val="28"/>
        <w:szCs w:val="28"/>
        <w:rtl w:val="0"/>
        <w:lang w:val="en-US"/>
      </w:rPr>
    </w:lvl>
    <w:lvl w:ilvl="2">
      <w:start w:val="1"/>
      <w:numFmt w:val="decimal"/>
      <w:lvlText w:val="%3."/>
      <w:lvlJc w:val="left"/>
      <w:pPr>
        <w:tabs>
          <w:tab w:val="num" w:pos="1254"/>
        </w:tabs>
        <w:ind w:left="1254" w:hanging="534"/>
      </w:pPr>
      <w:rPr>
        <w:position w:val="0"/>
        <w:sz w:val="28"/>
        <w:szCs w:val="28"/>
        <w:rtl w:val="0"/>
        <w:lang w:val="en-US"/>
      </w:rPr>
    </w:lvl>
    <w:lvl w:ilvl="3">
      <w:start w:val="1"/>
      <w:numFmt w:val="decimal"/>
      <w:lvlText w:val="%4."/>
      <w:lvlJc w:val="left"/>
      <w:pPr>
        <w:tabs>
          <w:tab w:val="num" w:pos="1614"/>
        </w:tabs>
        <w:ind w:left="1614" w:hanging="534"/>
      </w:pPr>
      <w:rPr>
        <w:position w:val="0"/>
        <w:sz w:val="28"/>
        <w:szCs w:val="28"/>
        <w:rtl w:val="0"/>
        <w:lang w:val="en-US"/>
      </w:rPr>
    </w:lvl>
    <w:lvl w:ilvl="4">
      <w:start w:val="1"/>
      <w:numFmt w:val="decimal"/>
      <w:lvlText w:val="%5."/>
      <w:lvlJc w:val="left"/>
      <w:pPr>
        <w:tabs>
          <w:tab w:val="num" w:pos="1974"/>
        </w:tabs>
        <w:ind w:left="1974" w:hanging="534"/>
      </w:pPr>
      <w:rPr>
        <w:position w:val="0"/>
        <w:sz w:val="28"/>
        <w:szCs w:val="28"/>
        <w:rtl w:val="0"/>
        <w:lang w:val="en-US"/>
      </w:rPr>
    </w:lvl>
    <w:lvl w:ilvl="5">
      <w:start w:val="1"/>
      <w:numFmt w:val="decimal"/>
      <w:lvlText w:val="%6."/>
      <w:lvlJc w:val="left"/>
      <w:pPr>
        <w:tabs>
          <w:tab w:val="num" w:pos="2334"/>
        </w:tabs>
        <w:ind w:left="2334" w:hanging="534"/>
      </w:pPr>
      <w:rPr>
        <w:position w:val="0"/>
        <w:sz w:val="28"/>
        <w:szCs w:val="28"/>
        <w:rtl w:val="0"/>
        <w:lang w:val="en-US"/>
      </w:rPr>
    </w:lvl>
    <w:lvl w:ilvl="6">
      <w:start w:val="1"/>
      <w:numFmt w:val="decimal"/>
      <w:lvlText w:val="%7."/>
      <w:lvlJc w:val="left"/>
      <w:pPr>
        <w:tabs>
          <w:tab w:val="num" w:pos="2694"/>
        </w:tabs>
        <w:ind w:left="2694" w:hanging="534"/>
      </w:pPr>
      <w:rPr>
        <w:position w:val="0"/>
        <w:sz w:val="28"/>
        <w:szCs w:val="28"/>
        <w:rtl w:val="0"/>
        <w:lang w:val="en-US"/>
      </w:rPr>
    </w:lvl>
    <w:lvl w:ilvl="7">
      <w:start w:val="1"/>
      <w:numFmt w:val="decimal"/>
      <w:lvlText w:val="%8."/>
      <w:lvlJc w:val="left"/>
      <w:pPr>
        <w:tabs>
          <w:tab w:val="num" w:pos="3054"/>
        </w:tabs>
        <w:ind w:left="3054" w:hanging="534"/>
      </w:pPr>
      <w:rPr>
        <w:position w:val="0"/>
        <w:sz w:val="28"/>
        <w:szCs w:val="28"/>
        <w:rtl w:val="0"/>
        <w:lang w:val="en-US"/>
      </w:rPr>
    </w:lvl>
    <w:lvl w:ilvl="8">
      <w:start w:val="1"/>
      <w:numFmt w:val="decimal"/>
      <w:lvlText w:val="%9."/>
      <w:lvlJc w:val="left"/>
      <w:pPr>
        <w:tabs>
          <w:tab w:val="num" w:pos="3414"/>
        </w:tabs>
        <w:ind w:left="3414" w:hanging="534"/>
      </w:pPr>
      <w:rPr>
        <w:position w:val="0"/>
        <w:sz w:val="28"/>
        <w:szCs w:val="28"/>
        <w:rtl w:val="0"/>
        <w:lang w:val="en-US"/>
      </w:rPr>
    </w:lvl>
  </w:abstractNum>
  <w:abstractNum w:abstractNumId="4" w15:restartNumberingAfterBreak="0">
    <w:nsid w:val="74147BA9"/>
    <w:multiLevelType w:val="multilevel"/>
    <w:tmpl w:val="C4904A08"/>
    <w:lvl w:ilvl="0">
      <w:start w:val="1"/>
      <w:numFmt w:val="decimal"/>
      <w:lvlText w:val="%1."/>
      <w:lvlJc w:val="left"/>
      <w:pPr>
        <w:tabs>
          <w:tab w:val="num" w:pos="458"/>
        </w:tabs>
        <w:ind w:left="458" w:hanging="458"/>
      </w:pPr>
      <w:rPr>
        <w:position w:val="0"/>
        <w:sz w:val="28"/>
        <w:szCs w:val="28"/>
        <w:rtl w:val="0"/>
        <w:lang w:val="en-US"/>
      </w:rPr>
    </w:lvl>
    <w:lvl w:ilvl="1">
      <w:start w:val="1"/>
      <w:numFmt w:val="decimal"/>
      <w:lvlText w:val="%2."/>
      <w:lvlJc w:val="left"/>
      <w:pPr>
        <w:tabs>
          <w:tab w:val="num" w:pos="894"/>
        </w:tabs>
        <w:ind w:left="894" w:hanging="534"/>
      </w:pPr>
      <w:rPr>
        <w:position w:val="0"/>
        <w:sz w:val="28"/>
        <w:szCs w:val="28"/>
        <w:rtl w:val="0"/>
        <w:lang w:val="en-US"/>
      </w:rPr>
    </w:lvl>
    <w:lvl w:ilvl="2">
      <w:start w:val="1"/>
      <w:numFmt w:val="decimal"/>
      <w:lvlText w:val="%3."/>
      <w:lvlJc w:val="left"/>
      <w:pPr>
        <w:tabs>
          <w:tab w:val="num" w:pos="1254"/>
        </w:tabs>
        <w:ind w:left="1254" w:hanging="534"/>
      </w:pPr>
      <w:rPr>
        <w:position w:val="0"/>
        <w:sz w:val="28"/>
        <w:szCs w:val="28"/>
        <w:rtl w:val="0"/>
        <w:lang w:val="en-US"/>
      </w:rPr>
    </w:lvl>
    <w:lvl w:ilvl="3">
      <w:start w:val="1"/>
      <w:numFmt w:val="decimal"/>
      <w:lvlText w:val="%4."/>
      <w:lvlJc w:val="left"/>
      <w:pPr>
        <w:tabs>
          <w:tab w:val="num" w:pos="1614"/>
        </w:tabs>
        <w:ind w:left="1614" w:hanging="534"/>
      </w:pPr>
      <w:rPr>
        <w:position w:val="0"/>
        <w:sz w:val="28"/>
        <w:szCs w:val="28"/>
        <w:rtl w:val="0"/>
        <w:lang w:val="en-US"/>
      </w:rPr>
    </w:lvl>
    <w:lvl w:ilvl="4">
      <w:start w:val="1"/>
      <w:numFmt w:val="decimal"/>
      <w:lvlText w:val="%5."/>
      <w:lvlJc w:val="left"/>
      <w:pPr>
        <w:tabs>
          <w:tab w:val="num" w:pos="1974"/>
        </w:tabs>
        <w:ind w:left="1974" w:hanging="534"/>
      </w:pPr>
      <w:rPr>
        <w:position w:val="0"/>
        <w:sz w:val="28"/>
        <w:szCs w:val="28"/>
        <w:rtl w:val="0"/>
        <w:lang w:val="en-US"/>
      </w:rPr>
    </w:lvl>
    <w:lvl w:ilvl="5">
      <w:start w:val="1"/>
      <w:numFmt w:val="decimal"/>
      <w:lvlText w:val="%6."/>
      <w:lvlJc w:val="left"/>
      <w:pPr>
        <w:tabs>
          <w:tab w:val="num" w:pos="2334"/>
        </w:tabs>
        <w:ind w:left="2334" w:hanging="534"/>
      </w:pPr>
      <w:rPr>
        <w:position w:val="0"/>
        <w:sz w:val="28"/>
        <w:szCs w:val="28"/>
        <w:rtl w:val="0"/>
        <w:lang w:val="en-US"/>
      </w:rPr>
    </w:lvl>
    <w:lvl w:ilvl="6">
      <w:start w:val="1"/>
      <w:numFmt w:val="decimal"/>
      <w:lvlText w:val="%7."/>
      <w:lvlJc w:val="left"/>
      <w:pPr>
        <w:tabs>
          <w:tab w:val="num" w:pos="2694"/>
        </w:tabs>
        <w:ind w:left="2694" w:hanging="534"/>
      </w:pPr>
      <w:rPr>
        <w:position w:val="0"/>
        <w:sz w:val="28"/>
        <w:szCs w:val="28"/>
        <w:rtl w:val="0"/>
        <w:lang w:val="en-US"/>
      </w:rPr>
    </w:lvl>
    <w:lvl w:ilvl="7">
      <w:start w:val="1"/>
      <w:numFmt w:val="decimal"/>
      <w:lvlText w:val="%8."/>
      <w:lvlJc w:val="left"/>
      <w:pPr>
        <w:tabs>
          <w:tab w:val="num" w:pos="3054"/>
        </w:tabs>
        <w:ind w:left="3054" w:hanging="534"/>
      </w:pPr>
      <w:rPr>
        <w:position w:val="0"/>
        <w:sz w:val="28"/>
        <w:szCs w:val="28"/>
        <w:rtl w:val="0"/>
        <w:lang w:val="en-US"/>
      </w:rPr>
    </w:lvl>
    <w:lvl w:ilvl="8">
      <w:start w:val="1"/>
      <w:numFmt w:val="decimal"/>
      <w:lvlText w:val="%9."/>
      <w:lvlJc w:val="left"/>
      <w:pPr>
        <w:tabs>
          <w:tab w:val="num" w:pos="3414"/>
        </w:tabs>
        <w:ind w:left="3414" w:hanging="534"/>
      </w:pPr>
      <w:rPr>
        <w:position w:val="0"/>
        <w:sz w:val="28"/>
        <w:szCs w:val="28"/>
        <w:rtl w:val="0"/>
        <w:lang w:val="en-U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1EB1"/>
    <w:rsid w:val="00097D31"/>
    <w:rsid w:val="00241EB1"/>
    <w:rsid w:val="0054773D"/>
    <w:rsid w:val="0055103E"/>
    <w:rsid w:val="006A3C7A"/>
    <w:rsid w:val="00925F7E"/>
    <w:rsid w:val="00D52CB6"/>
    <w:rsid w:val="00E1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FB1C"/>
  <w15:docId w15:val="{E301EDF5-5DBF-4A6D-8EE9-85DADA36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8"/>
      <w:szCs w:val="28"/>
      <w:u w:val="single"/>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wmt.com" TargetMode="External"/><Relationship Id="rId3" Type="http://schemas.openxmlformats.org/officeDocument/2006/relationships/settings" Target="settings.xml"/><Relationship Id="rId7" Type="http://schemas.openxmlformats.org/officeDocument/2006/relationships/hyperlink" Target="http://www.weath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B6AB9FDE</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Amigo Centre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Taylor</dc:creator>
  <cp:lastModifiedBy>Dave Taylor</cp:lastModifiedBy>
  <cp:revision>2</cp:revision>
  <cp:lastPrinted>2016-06-09T14:08:00Z</cp:lastPrinted>
  <dcterms:created xsi:type="dcterms:W3CDTF">2017-05-17T15:26:00Z</dcterms:created>
  <dcterms:modified xsi:type="dcterms:W3CDTF">2017-05-17T15:26:00Z</dcterms:modified>
</cp:coreProperties>
</file>